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76E" w:rsidRDefault="00DE576E" w:rsidP="00DE576E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  <w:lang w:val="ru-RU"/>
        </w:rPr>
        <w:drawing>
          <wp:inline distT="0" distB="0" distL="0" distR="0" wp14:anchorId="280595CD" wp14:editId="7950A885">
            <wp:extent cx="526415" cy="636270"/>
            <wp:effectExtent l="0" t="0" r="0" b="0"/>
            <wp:docPr id="30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76E" w:rsidRDefault="00DE576E" w:rsidP="00DE576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DE576E" w:rsidRDefault="00DE576E" w:rsidP="00DE576E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DE576E" w:rsidRDefault="00DE576E" w:rsidP="00DE57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DE576E" w:rsidRDefault="00DE576E" w:rsidP="00DE576E">
      <w:pPr>
        <w:pStyle w:val="1"/>
        <w:jc w:val="center"/>
        <w:rPr>
          <w:b/>
          <w:szCs w:val="24"/>
        </w:rPr>
      </w:pPr>
    </w:p>
    <w:p w:rsidR="00DE576E" w:rsidRDefault="00DE576E" w:rsidP="00DE576E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DE576E" w:rsidRDefault="00DE576E" w:rsidP="00DE576E">
      <w:pPr>
        <w:pStyle w:val="1"/>
        <w:rPr>
          <w:b/>
          <w:szCs w:val="24"/>
        </w:rPr>
      </w:pPr>
    </w:p>
    <w:p w:rsidR="00DE576E" w:rsidRDefault="00DE576E" w:rsidP="00DE576E">
      <w:pPr>
        <w:pStyle w:val="1"/>
        <w:rPr>
          <w:b/>
          <w:szCs w:val="24"/>
        </w:rPr>
      </w:pPr>
    </w:p>
    <w:p w:rsidR="00DE576E" w:rsidRDefault="00DE576E" w:rsidP="00DE576E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  № 3069-54-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DE576E" w:rsidRDefault="00DE576E" w:rsidP="00DE576E">
      <w:pPr>
        <w:tabs>
          <w:tab w:val="left" w:pos="3203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DE576E" w:rsidRPr="00176B9D" w:rsidRDefault="00DE576E" w:rsidP="00DE57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6B9D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176B9D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176B9D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176B9D">
        <w:rPr>
          <w:rFonts w:ascii="Times New Roman" w:hAnsi="Times New Roman" w:cs="Times New Roman"/>
          <w:b/>
          <w:sz w:val="28"/>
          <w:szCs w:val="28"/>
        </w:rPr>
        <w:t>укладання</w:t>
      </w:r>
      <w:proofErr w:type="spellEnd"/>
      <w:r w:rsidRPr="00176B9D">
        <w:rPr>
          <w:rFonts w:ascii="Times New Roman" w:hAnsi="Times New Roman" w:cs="Times New Roman"/>
          <w:b/>
          <w:sz w:val="28"/>
          <w:szCs w:val="28"/>
        </w:rPr>
        <w:t xml:space="preserve"> договору </w:t>
      </w:r>
      <w:proofErr w:type="spellStart"/>
      <w:r w:rsidRPr="00176B9D">
        <w:rPr>
          <w:rFonts w:ascii="Times New Roman" w:hAnsi="Times New Roman" w:cs="Times New Roman"/>
          <w:b/>
          <w:sz w:val="28"/>
          <w:szCs w:val="28"/>
        </w:rPr>
        <w:t>особистого</w:t>
      </w:r>
      <w:proofErr w:type="spellEnd"/>
      <w:r w:rsidRPr="00176B9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E576E" w:rsidRDefault="00DE576E" w:rsidP="00DE57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76B9D">
        <w:rPr>
          <w:rFonts w:ascii="Times New Roman" w:hAnsi="Times New Roman" w:cs="Times New Roman"/>
          <w:b/>
          <w:sz w:val="28"/>
          <w:szCs w:val="28"/>
        </w:rPr>
        <w:t xml:space="preserve">строкового </w:t>
      </w:r>
      <w:proofErr w:type="spellStart"/>
      <w:r w:rsidRPr="00176B9D">
        <w:rPr>
          <w:rFonts w:ascii="Times New Roman" w:hAnsi="Times New Roman" w:cs="Times New Roman"/>
          <w:b/>
          <w:sz w:val="28"/>
          <w:szCs w:val="28"/>
        </w:rPr>
        <w:t>сервітуту</w:t>
      </w:r>
      <w:proofErr w:type="spellEnd"/>
      <w:r w:rsidRPr="00176B9D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176B9D">
        <w:rPr>
          <w:rFonts w:ascii="Times New Roman" w:hAnsi="Times New Roman" w:cs="Times New Roman"/>
          <w:b/>
          <w:sz w:val="28"/>
          <w:szCs w:val="28"/>
        </w:rPr>
        <w:t>земельну</w:t>
      </w:r>
      <w:proofErr w:type="spellEnd"/>
      <w:r w:rsidRPr="00176B9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76B9D">
        <w:rPr>
          <w:rFonts w:ascii="Times New Roman" w:hAnsi="Times New Roman" w:cs="Times New Roman"/>
          <w:b/>
          <w:sz w:val="28"/>
          <w:szCs w:val="28"/>
        </w:rPr>
        <w:t>ділянку</w:t>
      </w:r>
      <w:proofErr w:type="spellEnd"/>
      <w:r w:rsidRPr="00176B9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E576E" w:rsidRPr="00037B1F" w:rsidRDefault="00DE576E" w:rsidP="00DE57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E576E" w:rsidRDefault="00DE576E" w:rsidP="00DE57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37B1F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 </w:t>
      </w:r>
      <w:r>
        <w:rPr>
          <w:rFonts w:ascii="Times New Roman" w:hAnsi="Times New Roman" w:cs="Times New Roman"/>
          <w:sz w:val="24"/>
          <w:szCs w:val="24"/>
          <w:lang w:val="uk-UA"/>
        </w:rPr>
        <w:t>ФОП Селезньова Олімпія Едуардовича</w:t>
      </w:r>
      <w:r w:rsidRPr="00AD4FFD">
        <w:rPr>
          <w:rFonts w:ascii="Times New Roman" w:hAnsi="Times New Roman" w:cs="Times New Roman"/>
          <w:sz w:val="24"/>
          <w:szCs w:val="24"/>
          <w:lang w:val="uk-UA"/>
        </w:rPr>
        <w:t xml:space="preserve"> про дозвіл на  оформлення  договору особистого строкового сервітуту на земельну   ділянку по вулиці </w:t>
      </w:r>
      <w:r>
        <w:rPr>
          <w:rFonts w:ascii="Times New Roman" w:hAnsi="Times New Roman" w:cs="Times New Roman"/>
          <w:sz w:val="24"/>
          <w:szCs w:val="24"/>
          <w:lang w:val="uk-UA"/>
        </w:rPr>
        <w:t>Яблунська,99</w:t>
      </w:r>
      <w:r w:rsidRPr="00AD4FFD">
        <w:rPr>
          <w:rFonts w:ascii="Times New Roman" w:hAnsi="Times New Roman" w:cs="Times New Roman"/>
          <w:sz w:val="24"/>
          <w:szCs w:val="24"/>
          <w:lang w:val="uk-UA"/>
        </w:rPr>
        <w:t xml:space="preserve">, враховуючи рішення виконавчого комітету Бучанської 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42/2</w:t>
      </w:r>
      <w:r w:rsidRPr="00AD4FFD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22.01.2019</w:t>
      </w:r>
      <w:r w:rsidRPr="00AD4FFD">
        <w:rPr>
          <w:rFonts w:ascii="Times New Roman" w:hAnsi="Times New Roman" w:cs="Times New Roman"/>
          <w:sz w:val="24"/>
          <w:szCs w:val="24"/>
          <w:lang w:val="uk-UA"/>
        </w:rPr>
        <w:t xml:space="preserve"> « Про розміщення тимчасової споруди для провадження підприємницької діяльності», відповідно до Закону України « Про регулювання містобудівної діяльності», керуючись пунктом  34 частини 1 статті 26 Закону України «Про місцеве самоврядування в Україні», міська рада</w:t>
      </w:r>
    </w:p>
    <w:p w:rsidR="00DE576E" w:rsidRPr="00AD4FFD" w:rsidRDefault="00DE576E" w:rsidP="00DE57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E576E" w:rsidRDefault="00DE576E" w:rsidP="00DE57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D4FFD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DE576E" w:rsidRPr="00AD4FFD" w:rsidRDefault="00DE576E" w:rsidP="00DE57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E576E" w:rsidRPr="00AD4FFD" w:rsidRDefault="00DE576E" w:rsidP="00DE576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4FFD">
        <w:rPr>
          <w:rFonts w:ascii="Times New Roman" w:hAnsi="Times New Roman" w:cs="Times New Roman"/>
          <w:sz w:val="24"/>
          <w:szCs w:val="24"/>
        </w:rPr>
        <w:t xml:space="preserve">Надати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дозвіл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ФОП Селезньову Олімпію Едуардовичу</w:t>
      </w:r>
      <w:r w:rsidRPr="00AD4FFD">
        <w:rPr>
          <w:rFonts w:ascii="Times New Roman" w:hAnsi="Times New Roman" w:cs="Times New Roman"/>
          <w:sz w:val="24"/>
          <w:szCs w:val="24"/>
        </w:rPr>
        <w:t xml:space="preserve">   на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укладання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D4FFD">
        <w:rPr>
          <w:rFonts w:ascii="Times New Roman" w:hAnsi="Times New Roman" w:cs="Times New Roman"/>
          <w:sz w:val="24"/>
          <w:szCs w:val="24"/>
        </w:rPr>
        <w:t xml:space="preserve">договору 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proofErr w:type="gramEnd"/>
      <w:r w:rsidRPr="00AD4FFD">
        <w:rPr>
          <w:rFonts w:ascii="Times New Roman" w:hAnsi="Times New Roman" w:cs="Times New Roman"/>
          <w:sz w:val="24"/>
          <w:szCs w:val="24"/>
        </w:rPr>
        <w:t xml:space="preserve"> строкового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сервітуту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розташован</w:t>
      </w:r>
      <w:proofErr w:type="spellEnd"/>
      <w:r w:rsidRPr="00AD4FFD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Pr="00AD4FFD">
        <w:rPr>
          <w:rFonts w:ascii="Times New Roman" w:hAnsi="Times New Roman" w:cs="Times New Roman"/>
          <w:sz w:val="24"/>
          <w:szCs w:val="24"/>
        </w:rPr>
        <w:t xml:space="preserve">по вул.. </w:t>
      </w:r>
      <w:r>
        <w:rPr>
          <w:rFonts w:ascii="Times New Roman" w:hAnsi="Times New Roman" w:cs="Times New Roman"/>
          <w:sz w:val="24"/>
          <w:szCs w:val="24"/>
          <w:lang w:val="uk-UA"/>
        </w:rPr>
        <w:t>Яблунська,99,</w:t>
      </w:r>
      <w:r w:rsidRPr="00AD4F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D4FFD">
        <w:rPr>
          <w:rFonts w:ascii="Times New Roman" w:hAnsi="Times New Roman" w:cs="Times New Roman"/>
          <w:sz w:val="24"/>
          <w:szCs w:val="24"/>
        </w:rPr>
        <w:t>в місті Буча,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800</w:t>
      </w:r>
      <w:r w:rsidRPr="00AD4FFD">
        <w:rPr>
          <w:rFonts w:ascii="Times New Roman" w:hAnsi="Times New Roman" w:cs="Times New Roman"/>
          <w:sz w:val="24"/>
          <w:szCs w:val="24"/>
        </w:rPr>
        <w:t xml:space="preserve"> кв.м,  для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тимчасової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споруди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провадження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підприємницької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( торгівельний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павільон-шинмонтаж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AD4F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терміном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 на </w:t>
      </w:r>
      <w:r>
        <w:rPr>
          <w:rFonts w:ascii="Times New Roman" w:hAnsi="Times New Roman" w:cs="Times New Roman"/>
          <w:sz w:val="24"/>
          <w:szCs w:val="24"/>
          <w:lang w:val="uk-UA"/>
        </w:rPr>
        <w:t>1рік</w:t>
      </w:r>
      <w:r w:rsidRPr="00AD4FFD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DE576E" w:rsidRPr="00AD4FFD" w:rsidRDefault="00DE576E" w:rsidP="00DE576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ФОП Селезньову О.Е</w:t>
      </w:r>
      <w:r w:rsidRPr="00AD4FFD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місячний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термін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укласти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з Бучанською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міською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радою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договір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строкового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сервітуту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>.</w:t>
      </w:r>
    </w:p>
    <w:p w:rsidR="00DE576E" w:rsidRPr="00AD4FFD" w:rsidRDefault="00DE576E" w:rsidP="00DE576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ФОП Селезньову О.Е.</w:t>
      </w:r>
      <w:r w:rsidRPr="00AD4FF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проводити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благоустрій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прилеглих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територій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схеми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 благоустрою.</w:t>
      </w:r>
    </w:p>
    <w:p w:rsidR="00DE576E" w:rsidRPr="00AD4FFD" w:rsidRDefault="00DE576E" w:rsidP="00DE576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4FFD">
        <w:rPr>
          <w:rFonts w:ascii="Times New Roman" w:hAnsi="Times New Roman" w:cs="Times New Roman"/>
          <w:sz w:val="24"/>
          <w:szCs w:val="24"/>
        </w:rPr>
        <w:t>Фінансовому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вжити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відповідних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>.</w:t>
      </w:r>
    </w:p>
    <w:p w:rsidR="00DE576E" w:rsidRPr="00AD4FFD" w:rsidRDefault="00DE576E" w:rsidP="00DE576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4FFD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депутатську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соціально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D4FFD">
        <w:rPr>
          <w:rFonts w:ascii="Times New Roman" w:hAnsi="Times New Roman" w:cs="Times New Roman"/>
          <w:sz w:val="24"/>
          <w:szCs w:val="24"/>
        </w:rPr>
        <w:t>розвитку,підприємництва</w:t>
      </w:r>
      <w:proofErr w:type="spellEnd"/>
      <w:proofErr w:type="gramEnd"/>
      <w:r w:rsidRPr="00AD4F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, бюджету,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інвестування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>.</w:t>
      </w:r>
    </w:p>
    <w:p w:rsidR="00DE576E" w:rsidRDefault="00DE576E" w:rsidP="00DE576E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E576E" w:rsidRDefault="00DE576E" w:rsidP="00DE576E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E576E" w:rsidRPr="00D81CBE" w:rsidRDefault="00DE576E" w:rsidP="00DE576E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1CB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CA3901"/>
    <w:multiLevelType w:val="hybridMultilevel"/>
    <w:tmpl w:val="86DAE334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BA6"/>
    <w:rsid w:val="004D4E27"/>
    <w:rsid w:val="005D7BA6"/>
    <w:rsid w:val="00687D71"/>
    <w:rsid w:val="00DE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EB60AB-CD7C-4E8A-93F1-0AD5538B0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6E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E576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DE576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576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DE576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DE57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2019-08-01T13:34:00Z</dcterms:created>
  <dcterms:modified xsi:type="dcterms:W3CDTF">2019-08-01T13:34:00Z</dcterms:modified>
</cp:coreProperties>
</file>